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rPr>
      </w:pPr>
      <w:r>
        <w:rPr>
          <w:rFonts w:hint="eastAsia" w:ascii="黑体" w:hAnsi="黑体" w:eastAsia="黑体"/>
        </w:rPr>
        <w:t>附件三：</w:t>
      </w:r>
    </w:p>
    <w:p>
      <w:pPr>
        <w:ind w:firstLine="0" w:firstLineChars="0"/>
        <w:jc w:val="center"/>
        <w:rPr>
          <w:rFonts w:ascii="方正小标宋简体" w:hAnsi="等线" w:eastAsia="方正小标宋简体"/>
          <w:sz w:val="44"/>
          <w:szCs w:val="32"/>
        </w:rPr>
      </w:pPr>
      <w:r>
        <w:rPr>
          <w:rFonts w:hint="eastAsia" w:ascii="方正小标宋简体" w:eastAsia="方正小标宋简体"/>
          <w:sz w:val="44"/>
          <w:szCs w:val="32"/>
        </w:rPr>
        <w:t>承诺书</w:t>
      </w:r>
    </w:p>
    <w:p>
      <w:pPr>
        <w:ind w:firstLine="640"/>
        <w:rPr>
          <w:rFonts w:ascii="等线"/>
        </w:rPr>
      </w:pPr>
    </w:p>
    <w:p>
      <w:pPr>
        <w:ind w:firstLine="640"/>
      </w:pPr>
      <w:r>
        <w:rPr>
          <w:rFonts w:hint="eastAsia"/>
        </w:rPr>
        <w:t>一、我公司已认真阅读《会展工程企业资质等级评定管理实施办法》，详情尽知。</w:t>
      </w:r>
    </w:p>
    <w:p>
      <w:pPr>
        <w:ind w:firstLine="640"/>
      </w:pPr>
      <w:r>
        <w:rPr>
          <w:rFonts w:hint="eastAsia"/>
        </w:rPr>
        <w:t>二、我公司承诺向资质等级评定专家组会所提供的所有信息及相关资料完整、真实、合法、有效，复印件与原件是一致的，并对因材料虚假所引发的一切后果负法律责任。</w:t>
      </w:r>
    </w:p>
    <w:p>
      <w:pPr>
        <w:ind w:firstLine="640"/>
      </w:pPr>
      <w:r>
        <w:rPr>
          <w:rFonts w:hint="eastAsia"/>
        </w:rPr>
        <w:t>如因我公司所提供的上述信息及相关资料不实等原因导致申报资质未能通过评定，责任由我公司全权负责。</w:t>
      </w:r>
    </w:p>
    <w:p>
      <w:pPr>
        <w:ind w:firstLine="640"/>
      </w:pPr>
    </w:p>
    <w:p>
      <w:pPr>
        <w:ind w:firstLine="640"/>
      </w:pPr>
    </w:p>
    <w:p>
      <w:pPr>
        <w:ind w:firstLine="4677" w:firstLineChars="1480"/>
      </w:pPr>
      <w:r>
        <w:rPr>
          <w:rFonts w:hint="eastAsia"/>
        </w:rPr>
        <w:t>单位盖章：</w:t>
      </w:r>
    </w:p>
    <w:p>
      <w:pPr>
        <w:ind w:firstLine="4677" w:firstLineChars="1480"/>
      </w:pPr>
      <w:r>
        <w:rPr>
          <w:rFonts w:hint="eastAsia"/>
        </w:rPr>
        <w:t>法定代表人签字：</w:t>
      </w:r>
    </w:p>
    <w:p>
      <w:pPr>
        <w:ind w:firstLine="4677" w:firstLineChars="1480"/>
      </w:pPr>
      <w:r>
        <w:rPr>
          <w:rFonts w:hint="eastAsia"/>
        </w:rPr>
        <w:t>日期：</w:t>
      </w:r>
    </w:p>
    <w:p>
      <w:bookmarkStart w:id="0" w:name="_GoBack"/>
      <w:bookmarkEnd w:id="0"/>
    </w:p>
    <w:sectPr>
      <w:headerReference r:id="rId5" w:type="default"/>
      <w:footerReference r:id="rId7" w:type="default"/>
      <w:headerReference r:id="rId6" w:type="even"/>
      <w:footerReference r:id="rId8" w:type="even"/>
      <w:pgSz w:w="11906" w:h="16838"/>
      <w:pgMar w:top="1985" w:right="1588" w:bottom="2098" w:left="1474" w:header="851" w:footer="992"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firstLine="56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748DE"/>
    <w:multiLevelType w:val="multilevel"/>
    <w:tmpl w:val="412748DE"/>
    <w:lvl w:ilvl="0" w:tentative="0">
      <w:start w:val="1"/>
      <w:numFmt w:val="decimal"/>
      <w:pStyle w:val="16"/>
      <w:lvlText w:val="%1、"/>
      <w:lvlJc w:val="left"/>
      <w:pPr>
        <w:ind w:left="420" w:hanging="420"/>
      </w:pPr>
      <w:rPr>
        <w:b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75895E16"/>
    <w:multiLevelType w:val="multilevel"/>
    <w:tmpl w:val="75895E16"/>
    <w:lvl w:ilvl="0" w:tentative="0">
      <w:start w:val="1"/>
      <w:numFmt w:val="decimal"/>
      <w:pStyle w:val="15"/>
      <w:lvlText w:val="*%1."/>
      <w:lvlJc w:val="left"/>
      <w:pPr>
        <w:ind w:left="420" w:hanging="420"/>
      </w:pPr>
      <w:rPr>
        <w:rFonts w:hint="eastAsia"/>
        <w:b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0YjY5MTU1ZTY3ODAwMmQ1ZDVjYTc2YTkwNWMyZWIifQ=="/>
  </w:docVars>
  <w:rsids>
    <w:rsidRoot w:val="00F52EA9"/>
    <w:rsid w:val="00001B2E"/>
    <w:rsid w:val="00071A54"/>
    <w:rsid w:val="00093E53"/>
    <w:rsid w:val="000A0C7D"/>
    <w:rsid w:val="000B1AA5"/>
    <w:rsid w:val="000B2344"/>
    <w:rsid w:val="00127C79"/>
    <w:rsid w:val="0014061E"/>
    <w:rsid w:val="00163DF1"/>
    <w:rsid w:val="0017241F"/>
    <w:rsid w:val="0017390C"/>
    <w:rsid w:val="00180771"/>
    <w:rsid w:val="00182514"/>
    <w:rsid w:val="001C1510"/>
    <w:rsid w:val="001C5184"/>
    <w:rsid w:val="001E08D8"/>
    <w:rsid w:val="001E5CAB"/>
    <w:rsid w:val="002035A1"/>
    <w:rsid w:val="00240605"/>
    <w:rsid w:val="0024210C"/>
    <w:rsid w:val="00284131"/>
    <w:rsid w:val="00290A46"/>
    <w:rsid w:val="002F3173"/>
    <w:rsid w:val="002F5DAA"/>
    <w:rsid w:val="002F5FB7"/>
    <w:rsid w:val="00316685"/>
    <w:rsid w:val="00387780"/>
    <w:rsid w:val="00391CF5"/>
    <w:rsid w:val="003971B6"/>
    <w:rsid w:val="003E515B"/>
    <w:rsid w:val="003F5142"/>
    <w:rsid w:val="00414771"/>
    <w:rsid w:val="004B2293"/>
    <w:rsid w:val="004C3FB4"/>
    <w:rsid w:val="004E1429"/>
    <w:rsid w:val="00503497"/>
    <w:rsid w:val="00530CA0"/>
    <w:rsid w:val="005327A3"/>
    <w:rsid w:val="00543683"/>
    <w:rsid w:val="005513A5"/>
    <w:rsid w:val="00583F29"/>
    <w:rsid w:val="005906ED"/>
    <w:rsid w:val="005A776A"/>
    <w:rsid w:val="005D169F"/>
    <w:rsid w:val="00624B29"/>
    <w:rsid w:val="006852C8"/>
    <w:rsid w:val="00690DC8"/>
    <w:rsid w:val="006C1646"/>
    <w:rsid w:val="006D36A9"/>
    <w:rsid w:val="006F2CB5"/>
    <w:rsid w:val="007110A4"/>
    <w:rsid w:val="00714A80"/>
    <w:rsid w:val="00741A37"/>
    <w:rsid w:val="0075185D"/>
    <w:rsid w:val="00761039"/>
    <w:rsid w:val="007641CA"/>
    <w:rsid w:val="00792480"/>
    <w:rsid w:val="00793B7E"/>
    <w:rsid w:val="007E42CA"/>
    <w:rsid w:val="007E4E07"/>
    <w:rsid w:val="007F1A1F"/>
    <w:rsid w:val="008513DC"/>
    <w:rsid w:val="008609E4"/>
    <w:rsid w:val="008D7421"/>
    <w:rsid w:val="00917C1B"/>
    <w:rsid w:val="00947F0B"/>
    <w:rsid w:val="00967542"/>
    <w:rsid w:val="00991C64"/>
    <w:rsid w:val="009B1BA5"/>
    <w:rsid w:val="009D0FDF"/>
    <w:rsid w:val="009E1C41"/>
    <w:rsid w:val="00A64A1E"/>
    <w:rsid w:val="00A76967"/>
    <w:rsid w:val="00A944F8"/>
    <w:rsid w:val="00A94A9A"/>
    <w:rsid w:val="00A95A0A"/>
    <w:rsid w:val="00AB009E"/>
    <w:rsid w:val="00AD4859"/>
    <w:rsid w:val="00B02455"/>
    <w:rsid w:val="00B0339D"/>
    <w:rsid w:val="00B03DCF"/>
    <w:rsid w:val="00B37A83"/>
    <w:rsid w:val="00B4719C"/>
    <w:rsid w:val="00B50C4C"/>
    <w:rsid w:val="00B563E9"/>
    <w:rsid w:val="00CC61FD"/>
    <w:rsid w:val="00CD6868"/>
    <w:rsid w:val="00D60857"/>
    <w:rsid w:val="00D72162"/>
    <w:rsid w:val="00D87A33"/>
    <w:rsid w:val="00DB40B0"/>
    <w:rsid w:val="00DE33CF"/>
    <w:rsid w:val="00E1159C"/>
    <w:rsid w:val="00E11C03"/>
    <w:rsid w:val="00E277CB"/>
    <w:rsid w:val="00E55C4F"/>
    <w:rsid w:val="00E77BF0"/>
    <w:rsid w:val="00E82936"/>
    <w:rsid w:val="00E971C6"/>
    <w:rsid w:val="00E971F5"/>
    <w:rsid w:val="00EA6B49"/>
    <w:rsid w:val="00ED1A40"/>
    <w:rsid w:val="00F207F8"/>
    <w:rsid w:val="00F25146"/>
    <w:rsid w:val="00F338A8"/>
    <w:rsid w:val="00F36533"/>
    <w:rsid w:val="00F52EA9"/>
    <w:rsid w:val="00F545AE"/>
    <w:rsid w:val="00F63B51"/>
    <w:rsid w:val="00F63B85"/>
    <w:rsid w:val="00F7036A"/>
    <w:rsid w:val="00F73198"/>
    <w:rsid w:val="00FC59E5"/>
    <w:rsid w:val="21106B27"/>
    <w:rsid w:val="35220ADD"/>
    <w:rsid w:val="3A1A10A8"/>
    <w:rsid w:val="3BBA0A8A"/>
    <w:rsid w:val="7F781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Indent"/>
    <w:basedOn w:val="1"/>
    <w:semiHidden/>
    <w:unhideWhenUsed/>
    <w:uiPriority w:val="0"/>
    <w:pPr>
      <w:widowControl w:val="0"/>
      <w:ind w:firstLine="420"/>
    </w:pPr>
    <w:rPr>
      <w:rFonts w:ascii="Times New Roman" w:hAnsi="Times New Roman" w:eastAsia="宋体" w:cs="Times New Roman"/>
      <w:sz w:val="21"/>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firstLine="0" w:firstLineChars="0"/>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pPr>
  </w:style>
  <w:style w:type="character" w:customStyle="1" w:styleId="12">
    <w:name w:val="页眉 字符"/>
    <w:basedOn w:val="9"/>
    <w:link w:val="3"/>
    <w:qFormat/>
    <w:uiPriority w:val="99"/>
    <w:rPr>
      <w:sz w:val="18"/>
      <w:szCs w:val="18"/>
    </w:rPr>
  </w:style>
  <w:style w:type="character" w:customStyle="1" w:styleId="13">
    <w:name w:val="页脚 字符"/>
    <w:basedOn w:val="9"/>
    <w:link w:val="5"/>
    <w:uiPriority w:val="99"/>
    <w:rPr>
      <w:sz w:val="18"/>
      <w:szCs w:val="18"/>
    </w:rPr>
  </w:style>
  <w:style w:type="character" w:customStyle="1" w:styleId="14">
    <w:name w:val="未处理的提及1"/>
    <w:basedOn w:val="9"/>
    <w:semiHidden/>
    <w:unhideWhenUsed/>
    <w:qFormat/>
    <w:uiPriority w:val="99"/>
    <w:rPr>
      <w:color w:val="605E5C"/>
      <w:shd w:val="clear" w:color="auto" w:fill="E1DFDD"/>
    </w:rPr>
  </w:style>
  <w:style w:type="paragraph" w:customStyle="1" w:styleId="15">
    <w:name w:val="须知前附表-带自动编号*"/>
    <w:basedOn w:val="16"/>
    <w:qFormat/>
    <w:uiPriority w:val="0"/>
    <w:pPr>
      <w:numPr>
        <w:numId w:val="1"/>
      </w:numPr>
      <w:tabs>
        <w:tab w:val="left" w:pos="536"/>
      </w:tabs>
    </w:pPr>
  </w:style>
  <w:style w:type="paragraph" w:customStyle="1" w:styleId="16">
    <w:name w:val="须知前附表-带自动编号"/>
    <w:basedOn w:val="17"/>
    <w:next w:val="1"/>
    <w:qFormat/>
    <w:uiPriority w:val="0"/>
    <w:pPr>
      <w:numPr>
        <w:ilvl w:val="0"/>
        <w:numId w:val="2"/>
      </w:numPr>
      <w:tabs>
        <w:tab w:val="left" w:pos="536"/>
      </w:tabs>
    </w:pPr>
    <w:rPr>
      <w:rFonts w:ascii="仿宋_GB2312"/>
    </w:rPr>
  </w:style>
  <w:style w:type="paragraph" w:customStyle="1" w:styleId="17">
    <w:name w:val="正文须知"/>
    <w:basedOn w:val="1"/>
    <w:next w:val="1"/>
    <w:qFormat/>
    <w:uiPriority w:val="0"/>
    <w:pPr>
      <w:ind w:left="419" w:hanging="720"/>
    </w:pPr>
    <w:rPr>
      <w:rFonts w:hAnsi="Calibri" w:cs="Times New Roman"/>
    </w:rPr>
  </w:style>
  <w:style w:type="paragraph" w:customStyle="1" w:styleId="18">
    <w:name w:val="正文-须知前附表"/>
    <w:basedOn w:val="1"/>
    <w:next w:val="1"/>
    <w:qFormat/>
    <w:uiPriority w:val="0"/>
    <w:rPr>
      <w:rFonts w:ascii="仿宋_GB2312"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135</Words>
  <Characters>138</Characters>
  <Lines>35</Lines>
  <Paragraphs>10</Paragraphs>
  <TotalTime>1</TotalTime>
  <ScaleCrop>false</ScaleCrop>
  <LinksUpToDate>false</LinksUpToDate>
  <CharactersWithSpaces>155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2022-07-14T06:46:00Z</dcterms:created>
  <dc:creator>袁 朋居</dc:creator>
  <cp:lastModifiedBy>lenovo</cp:lastModifiedBy>
  <cp:lastPrinted>2022-07-14T06:45:00Z</cp:lastPrinted>
  <dcterms:modified xsi:type="dcterms:W3CDTF">2022-07-15T02:46:11Z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89942C6802884B81A17168D7F10D3288</vt:lpwstr>
  </property>
</Properties>
</file>