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附件二：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会展工程企业资质等级评定申请</w:t>
      </w:r>
    </w:p>
    <w:p>
      <w:pPr>
        <w:ind w:firstLine="640"/>
        <w:rPr>
          <w:rFonts w:ascii="等线"/>
        </w:rPr>
      </w:pPr>
    </w:p>
    <w:p>
      <w:pPr>
        <w:ind w:firstLine="640"/>
      </w:pPr>
      <w:r>
        <w:rPr>
          <w:rFonts w:hint="eastAsia"/>
        </w:rPr>
        <w:t>全国城贸联会展工作委员会：</w:t>
      </w:r>
    </w:p>
    <w:p>
      <w:pPr>
        <w:ind w:firstLine="640"/>
      </w:pP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(单位名称）按照《会展工程企业资质等级评定管理规范》及管理办法要求，正式申报会展工程企业____级资质评定并保证所提交申报资料的真实性，自愿接受评定委员会的评定和实地考察。</w:t>
      </w:r>
    </w:p>
    <w:p>
      <w:pPr>
        <w:ind w:firstLine="640"/>
      </w:pPr>
      <w:r>
        <w:rPr>
          <w:rFonts w:hint="eastAsia"/>
        </w:rPr>
        <w:t>特此申请。</w:t>
      </w:r>
    </w:p>
    <w:p>
      <w:pPr>
        <w:ind w:firstLine="640"/>
      </w:pPr>
    </w:p>
    <w:p>
      <w:pPr>
        <w:ind w:firstLine="640"/>
      </w:pPr>
    </w:p>
    <w:p>
      <w:pPr>
        <w:ind w:firstLine="4677" w:firstLineChars="1480"/>
      </w:pPr>
      <w:r>
        <w:rPr>
          <w:rFonts w:hint="eastAsia"/>
        </w:rPr>
        <w:t>单位盖章：</w:t>
      </w:r>
    </w:p>
    <w:p>
      <w:pPr>
        <w:ind w:firstLine="4677" w:firstLineChars="1480"/>
      </w:pPr>
      <w:r>
        <w:rPr>
          <w:rFonts w:hint="eastAsia"/>
        </w:rPr>
        <w:t>法定代表人签字：</w:t>
      </w:r>
    </w:p>
    <w:p>
      <w:pPr>
        <w:ind w:firstLine="4677" w:firstLineChars="1480"/>
        <w:rPr>
          <w:rFonts w:ascii="仿宋_GB2312" w:hAnsi="仿宋_GB2312"/>
          <w:sz w:val="28"/>
          <w:szCs w:val="28"/>
        </w:rPr>
      </w:pPr>
      <w:r>
        <w:rPr>
          <w:rFonts w:hint="eastAsia"/>
        </w:rPr>
        <w:t>日期：</w:t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588" w:bottom="2098" w:left="1474" w:header="851" w:footer="992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 w:firstLine="56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5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748DE"/>
    <w:multiLevelType w:val="multilevel"/>
    <w:tmpl w:val="412748DE"/>
    <w:lvl w:ilvl="0" w:tentative="0">
      <w:start w:val="1"/>
      <w:numFmt w:val="decimal"/>
      <w:pStyle w:val="16"/>
      <w:lvlText w:val="%1、"/>
      <w:lvlJc w:val="left"/>
      <w:pPr>
        <w:ind w:left="420" w:hanging="420"/>
      </w:pPr>
      <w:rPr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75895E16"/>
    <w:multiLevelType w:val="multilevel"/>
    <w:tmpl w:val="75895E16"/>
    <w:lvl w:ilvl="0" w:tentative="0">
      <w:start w:val="1"/>
      <w:numFmt w:val="decimal"/>
      <w:pStyle w:val="15"/>
      <w:lvlText w:val="*%1.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F52EA9"/>
    <w:rsid w:val="00001B2E"/>
    <w:rsid w:val="00071A54"/>
    <w:rsid w:val="00093E53"/>
    <w:rsid w:val="000A0C7D"/>
    <w:rsid w:val="000B1AA5"/>
    <w:rsid w:val="000B2344"/>
    <w:rsid w:val="00127C79"/>
    <w:rsid w:val="0014061E"/>
    <w:rsid w:val="00163DF1"/>
    <w:rsid w:val="0017241F"/>
    <w:rsid w:val="0017390C"/>
    <w:rsid w:val="00180771"/>
    <w:rsid w:val="00182514"/>
    <w:rsid w:val="001C1510"/>
    <w:rsid w:val="001C5184"/>
    <w:rsid w:val="001E08D8"/>
    <w:rsid w:val="001E5CAB"/>
    <w:rsid w:val="002035A1"/>
    <w:rsid w:val="00240605"/>
    <w:rsid w:val="0024210C"/>
    <w:rsid w:val="00284131"/>
    <w:rsid w:val="00290A46"/>
    <w:rsid w:val="002F3173"/>
    <w:rsid w:val="002F5DAA"/>
    <w:rsid w:val="002F5FB7"/>
    <w:rsid w:val="00316685"/>
    <w:rsid w:val="00387780"/>
    <w:rsid w:val="00391CF5"/>
    <w:rsid w:val="003971B6"/>
    <w:rsid w:val="003E515B"/>
    <w:rsid w:val="003F5142"/>
    <w:rsid w:val="00414771"/>
    <w:rsid w:val="004B2293"/>
    <w:rsid w:val="004C3FB4"/>
    <w:rsid w:val="004E1429"/>
    <w:rsid w:val="00503497"/>
    <w:rsid w:val="00530CA0"/>
    <w:rsid w:val="005327A3"/>
    <w:rsid w:val="00543683"/>
    <w:rsid w:val="005513A5"/>
    <w:rsid w:val="00583F29"/>
    <w:rsid w:val="005906ED"/>
    <w:rsid w:val="005A776A"/>
    <w:rsid w:val="005D169F"/>
    <w:rsid w:val="00624B29"/>
    <w:rsid w:val="006852C8"/>
    <w:rsid w:val="00690DC8"/>
    <w:rsid w:val="006C1646"/>
    <w:rsid w:val="006D36A9"/>
    <w:rsid w:val="006F2CB5"/>
    <w:rsid w:val="007110A4"/>
    <w:rsid w:val="00714A80"/>
    <w:rsid w:val="00741A37"/>
    <w:rsid w:val="0075185D"/>
    <w:rsid w:val="00761039"/>
    <w:rsid w:val="007641CA"/>
    <w:rsid w:val="00792480"/>
    <w:rsid w:val="00793B7E"/>
    <w:rsid w:val="007E42CA"/>
    <w:rsid w:val="007E4E07"/>
    <w:rsid w:val="007F1A1F"/>
    <w:rsid w:val="008513DC"/>
    <w:rsid w:val="008609E4"/>
    <w:rsid w:val="008D7421"/>
    <w:rsid w:val="00917C1B"/>
    <w:rsid w:val="00947F0B"/>
    <w:rsid w:val="00967542"/>
    <w:rsid w:val="00991C64"/>
    <w:rsid w:val="009B1BA5"/>
    <w:rsid w:val="009D0FDF"/>
    <w:rsid w:val="009E1C41"/>
    <w:rsid w:val="00A64A1E"/>
    <w:rsid w:val="00A76967"/>
    <w:rsid w:val="00A944F8"/>
    <w:rsid w:val="00A94A9A"/>
    <w:rsid w:val="00A95A0A"/>
    <w:rsid w:val="00AB009E"/>
    <w:rsid w:val="00AD4859"/>
    <w:rsid w:val="00B02455"/>
    <w:rsid w:val="00B0339D"/>
    <w:rsid w:val="00B03DCF"/>
    <w:rsid w:val="00B37A83"/>
    <w:rsid w:val="00B4719C"/>
    <w:rsid w:val="00B50C4C"/>
    <w:rsid w:val="00B563E9"/>
    <w:rsid w:val="00CC61FD"/>
    <w:rsid w:val="00CD6868"/>
    <w:rsid w:val="00D60857"/>
    <w:rsid w:val="00D72162"/>
    <w:rsid w:val="00D87A33"/>
    <w:rsid w:val="00DB40B0"/>
    <w:rsid w:val="00DE33CF"/>
    <w:rsid w:val="00E1159C"/>
    <w:rsid w:val="00E11C03"/>
    <w:rsid w:val="00E277CB"/>
    <w:rsid w:val="00E55C4F"/>
    <w:rsid w:val="00E77BF0"/>
    <w:rsid w:val="00E82936"/>
    <w:rsid w:val="00E971C6"/>
    <w:rsid w:val="00E971F5"/>
    <w:rsid w:val="00EA6B49"/>
    <w:rsid w:val="00ED1A40"/>
    <w:rsid w:val="00F207F8"/>
    <w:rsid w:val="00F25146"/>
    <w:rsid w:val="00F338A8"/>
    <w:rsid w:val="00F36533"/>
    <w:rsid w:val="00F52EA9"/>
    <w:rsid w:val="00F545AE"/>
    <w:rsid w:val="00F63B51"/>
    <w:rsid w:val="00F63B85"/>
    <w:rsid w:val="00F7036A"/>
    <w:rsid w:val="00F73198"/>
    <w:rsid w:val="00FC59E5"/>
    <w:rsid w:val="21106B27"/>
    <w:rsid w:val="35220ADD"/>
    <w:rsid w:val="3A1A10A8"/>
    <w:rsid w:val="7F7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header"/>
    <w:basedOn w:val="1"/>
    <w:next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semiHidden/>
    <w:unhideWhenUsed/>
    <w:uiPriority w:val="0"/>
    <w:pPr>
      <w:widowControl w:val="0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页眉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须知前附表-带自动编号*"/>
    <w:basedOn w:val="16"/>
    <w:qFormat/>
    <w:uiPriority w:val="0"/>
    <w:pPr>
      <w:numPr>
        <w:numId w:val="1"/>
      </w:numPr>
      <w:tabs>
        <w:tab w:val="left" w:pos="536"/>
      </w:tabs>
    </w:pPr>
  </w:style>
  <w:style w:type="paragraph" w:customStyle="1" w:styleId="16">
    <w:name w:val="须知前附表-带自动编号"/>
    <w:basedOn w:val="17"/>
    <w:next w:val="1"/>
    <w:qFormat/>
    <w:uiPriority w:val="0"/>
    <w:pPr>
      <w:numPr>
        <w:ilvl w:val="0"/>
        <w:numId w:val="2"/>
      </w:numPr>
      <w:tabs>
        <w:tab w:val="left" w:pos="536"/>
      </w:tabs>
    </w:pPr>
    <w:rPr>
      <w:rFonts w:ascii="仿宋_GB2312"/>
    </w:rPr>
  </w:style>
  <w:style w:type="paragraph" w:customStyle="1" w:styleId="17">
    <w:name w:val="正文须知"/>
    <w:basedOn w:val="1"/>
    <w:next w:val="1"/>
    <w:qFormat/>
    <w:uiPriority w:val="0"/>
    <w:pPr>
      <w:ind w:left="419" w:hanging="720"/>
    </w:pPr>
    <w:rPr>
      <w:rFonts w:hAnsi="Calibri" w:cs="Times New Roman"/>
    </w:rPr>
  </w:style>
  <w:style w:type="paragraph" w:customStyle="1" w:styleId="18">
    <w:name w:val="正文-须知前附表"/>
    <w:basedOn w:val="1"/>
    <w:next w:val="1"/>
    <w:qFormat/>
    <w:uiPriority w:val="0"/>
    <w:rPr>
      <w:rFonts w:ascii="仿宋_GB2312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4249</Words>
  <Characters>4426</Characters>
  <Lines>35</Lines>
  <Paragraphs>10</Paragraphs>
  <TotalTime>6</TotalTime>
  <ScaleCrop>false</ScaleCrop>
  <LinksUpToDate>false</LinksUpToDate>
  <CharactersWithSpaces>4564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2022-07-14T06:46:00Z</dcterms:created>
  <dc:creator>袁 朋居</dc:creator>
  <cp:lastModifiedBy>lenovo</cp:lastModifiedBy>
  <cp:lastPrinted>2022-07-14T06:45:00Z</cp:lastPrinted>
  <dcterms:modified xsi:type="dcterms:W3CDTF">2022-07-15T02:45:38Z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00BF2D21248744AA8EF1E924213A8068</vt:lpwstr>
  </property>
</Properties>
</file>