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Cs w:val="22"/>
        </w:rPr>
      </w:pPr>
      <w:r>
        <w:rPr>
          <w:rFonts w:hint="eastAsia" w:ascii="黑体" w:hAnsi="黑体" w:eastAsia="黑体"/>
          <w:szCs w:val="22"/>
        </w:rPr>
        <w:t>附件</w:t>
      </w:r>
      <w:r>
        <w:rPr>
          <w:rFonts w:ascii="黑体" w:hAnsi="黑体" w:eastAsia="黑体"/>
          <w:szCs w:val="22"/>
        </w:rPr>
        <w:t>4</w:t>
      </w:r>
      <w:r>
        <w:rPr>
          <w:rFonts w:hint="eastAsia" w:ascii="黑体" w:hAnsi="黑体" w:eastAsia="黑体"/>
          <w:szCs w:val="22"/>
        </w:rPr>
        <w:t>：</w:t>
      </w:r>
    </w:p>
    <w:tbl>
      <w:tblPr>
        <w:tblStyle w:val="7"/>
        <w:tblW w:w="91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174"/>
        <w:gridCol w:w="1036"/>
        <w:gridCol w:w="1508"/>
        <w:gridCol w:w="1527"/>
        <w:gridCol w:w="1527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1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2021-2022年度中国会展品牌企业申报表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8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 xml:space="preserve">申报方式：自荐□    推荐□ </w:t>
            </w:r>
            <w:r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经营信息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服务亮点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承接会展项目信息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主承办单位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项目规模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其他信息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填表人姓名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right" w:pos="8532"/>
        </w:tabs>
        <w:ind w:right="312" w:rightChars="99"/>
        <w:rPr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4" w:left="1587" w:header="851" w:footer="1400" w:gutter="0"/>
      <w:cols w:space="720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611CD8-34E4-4F26-AC54-8C389631D6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E1A4D27-3920-474E-B22C-BC2A63C305C8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BC711F30-86CA-48E3-B21B-A6864E90EEF8}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AA500F96-4EC9-49E6-B1BE-59D25009684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DE22E11-9F4C-4AF1-9C08-D74A2B7DDC7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2E6FE7C-EF3C-41D7-9255-DA634FD926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Style w:val="9"/>
        <w:rFonts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X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740" w:wrap="around" w:vAnchor="text" w:hAnchor="margin" w:xAlign="outside" w:y="1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13519"/>
    <w:rsid w:val="00013A58"/>
    <w:rsid w:val="00014580"/>
    <w:rsid w:val="00015A5D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1B33"/>
    <w:rsid w:val="001D3D81"/>
    <w:rsid w:val="001F5908"/>
    <w:rsid w:val="00220417"/>
    <w:rsid w:val="00221EA4"/>
    <w:rsid w:val="00231D43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30040E"/>
    <w:rsid w:val="00305C74"/>
    <w:rsid w:val="00312B65"/>
    <w:rsid w:val="003226A6"/>
    <w:rsid w:val="0032664D"/>
    <w:rsid w:val="00334A81"/>
    <w:rsid w:val="003446A0"/>
    <w:rsid w:val="00356E84"/>
    <w:rsid w:val="0038059C"/>
    <w:rsid w:val="003867DE"/>
    <w:rsid w:val="00393FCA"/>
    <w:rsid w:val="00397BB8"/>
    <w:rsid w:val="003C3AE2"/>
    <w:rsid w:val="003C5660"/>
    <w:rsid w:val="003E4139"/>
    <w:rsid w:val="003F345F"/>
    <w:rsid w:val="003F49F3"/>
    <w:rsid w:val="003F64A1"/>
    <w:rsid w:val="0040636C"/>
    <w:rsid w:val="00432A6E"/>
    <w:rsid w:val="004408B8"/>
    <w:rsid w:val="00454FEE"/>
    <w:rsid w:val="00461404"/>
    <w:rsid w:val="004844AE"/>
    <w:rsid w:val="00484D4E"/>
    <w:rsid w:val="004905B8"/>
    <w:rsid w:val="0049593E"/>
    <w:rsid w:val="004A7069"/>
    <w:rsid w:val="004E1C72"/>
    <w:rsid w:val="004F523B"/>
    <w:rsid w:val="00515EA4"/>
    <w:rsid w:val="00523468"/>
    <w:rsid w:val="005315DB"/>
    <w:rsid w:val="0055191F"/>
    <w:rsid w:val="00582B78"/>
    <w:rsid w:val="005A5025"/>
    <w:rsid w:val="005A6112"/>
    <w:rsid w:val="005D47E5"/>
    <w:rsid w:val="005D4F3D"/>
    <w:rsid w:val="005E3996"/>
    <w:rsid w:val="00604F74"/>
    <w:rsid w:val="00620CEB"/>
    <w:rsid w:val="00636E01"/>
    <w:rsid w:val="006566DA"/>
    <w:rsid w:val="006638B6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75E6B"/>
    <w:rsid w:val="00776DBD"/>
    <w:rsid w:val="00780920"/>
    <w:rsid w:val="00781BBC"/>
    <w:rsid w:val="00781CAB"/>
    <w:rsid w:val="0078506A"/>
    <w:rsid w:val="00791C4C"/>
    <w:rsid w:val="0079491F"/>
    <w:rsid w:val="007B760F"/>
    <w:rsid w:val="007C4B13"/>
    <w:rsid w:val="007E6E88"/>
    <w:rsid w:val="007E7B9D"/>
    <w:rsid w:val="007F4B1C"/>
    <w:rsid w:val="00806F6E"/>
    <w:rsid w:val="00821173"/>
    <w:rsid w:val="00860626"/>
    <w:rsid w:val="0086421A"/>
    <w:rsid w:val="0086523B"/>
    <w:rsid w:val="00887916"/>
    <w:rsid w:val="008A7BE1"/>
    <w:rsid w:val="008B4553"/>
    <w:rsid w:val="008B5163"/>
    <w:rsid w:val="008E40F6"/>
    <w:rsid w:val="008E5C29"/>
    <w:rsid w:val="008F1D03"/>
    <w:rsid w:val="00906425"/>
    <w:rsid w:val="00923E7F"/>
    <w:rsid w:val="00925B49"/>
    <w:rsid w:val="009479CC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413A"/>
    <w:rsid w:val="009D4258"/>
    <w:rsid w:val="009D7835"/>
    <w:rsid w:val="009E380B"/>
    <w:rsid w:val="00A104B3"/>
    <w:rsid w:val="00A130B0"/>
    <w:rsid w:val="00A14243"/>
    <w:rsid w:val="00A15BAF"/>
    <w:rsid w:val="00A3003E"/>
    <w:rsid w:val="00A3053D"/>
    <w:rsid w:val="00A3238B"/>
    <w:rsid w:val="00A40124"/>
    <w:rsid w:val="00A41C33"/>
    <w:rsid w:val="00A961D6"/>
    <w:rsid w:val="00A97F7C"/>
    <w:rsid w:val="00AA17EB"/>
    <w:rsid w:val="00AB0A1C"/>
    <w:rsid w:val="00AC353E"/>
    <w:rsid w:val="00AC4CDD"/>
    <w:rsid w:val="00AE45DF"/>
    <w:rsid w:val="00AF63EC"/>
    <w:rsid w:val="00B01D7E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F6CDC"/>
    <w:rsid w:val="00D055CE"/>
    <w:rsid w:val="00D1153B"/>
    <w:rsid w:val="00D24A20"/>
    <w:rsid w:val="00D32BA5"/>
    <w:rsid w:val="00D4384C"/>
    <w:rsid w:val="00D47802"/>
    <w:rsid w:val="00D522FC"/>
    <w:rsid w:val="00D64B14"/>
    <w:rsid w:val="00D661A2"/>
    <w:rsid w:val="00D76CC0"/>
    <w:rsid w:val="00D94C6B"/>
    <w:rsid w:val="00DC5201"/>
    <w:rsid w:val="00DF07DC"/>
    <w:rsid w:val="00DF13B2"/>
    <w:rsid w:val="00DF4B3E"/>
    <w:rsid w:val="00E01AB9"/>
    <w:rsid w:val="00E0545E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3B5C"/>
    <w:rsid w:val="00F850AF"/>
    <w:rsid w:val="00F8759E"/>
    <w:rsid w:val="00F8768E"/>
    <w:rsid w:val="00F9079D"/>
    <w:rsid w:val="00F92CC7"/>
    <w:rsid w:val="00FB3A8B"/>
    <w:rsid w:val="00FB7148"/>
    <w:rsid w:val="00FD71A0"/>
    <w:rsid w:val="00FE29B0"/>
    <w:rsid w:val="00FF39CC"/>
    <w:rsid w:val="00FF6E4E"/>
    <w:rsid w:val="221C1A99"/>
    <w:rsid w:val="24F751D9"/>
    <w:rsid w:val="3FF604C9"/>
    <w:rsid w:val="5273717F"/>
    <w:rsid w:val="5CB5062A"/>
    <w:rsid w:val="64E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uiPriority w:val="0"/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uiPriority w:val="0"/>
    <w:rPr>
      <w:rFonts w:eastAsia="仿宋_GB231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Pages>2</Pages>
  <Words>186</Words>
  <Characters>194</Characters>
  <Lines>7</Lines>
  <Paragraphs>5</Paragraphs>
  <TotalTime>48</TotalTime>
  <ScaleCrop>false</ScaleCrop>
  <LinksUpToDate>false</LinksUpToDate>
  <CharactersWithSpaces>202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2022-07-27T08:37:00Z</dcterms:created>
  <dc:creator>袁朋居</dc:creator>
  <cp:lastModifiedBy>lenovo</cp:lastModifiedBy>
  <cp:lastPrinted>2022-07-14T08:12:00Z</cp:lastPrinted>
  <dcterms:modified xsi:type="dcterms:W3CDTF">2022-07-28T06:56:07Z</dcterms:modified>
  <dc:title>公文通知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997A23368E054E6D97B3410B79E615D8</vt:lpwstr>
  </property>
</Properties>
</file>